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5D" w:rsidRDefault="0045795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5795D" w:rsidRDefault="0045795D">
      <w:pPr>
        <w:pStyle w:val="ConsPlusNormal"/>
        <w:jc w:val="both"/>
        <w:outlineLvl w:val="0"/>
      </w:pPr>
    </w:p>
    <w:p w:rsidR="0045795D" w:rsidRDefault="0045795D">
      <w:pPr>
        <w:pStyle w:val="ConsPlusNormal"/>
        <w:outlineLvl w:val="0"/>
      </w:pPr>
      <w:r>
        <w:t>Зарегистрировано в Минюсте России 9 сентября 2020 г. N 59723</w:t>
      </w:r>
    </w:p>
    <w:p w:rsidR="0045795D" w:rsidRDefault="0045795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</w:pPr>
      <w:r>
        <w:t>МИНИСТЕРСТВО НАУКИ И ВЫСШЕГО ОБРАЗОВАНИЯ</w:t>
      </w:r>
    </w:p>
    <w:p w:rsidR="0045795D" w:rsidRDefault="0045795D">
      <w:pPr>
        <w:pStyle w:val="ConsPlusTitle"/>
        <w:jc w:val="center"/>
      </w:pPr>
      <w:r>
        <w:t>РОССИЙСКОЙ ФЕДЕРАЦИИ</w:t>
      </w:r>
    </w:p>
    <w:p w:rsidR="0045795D" w:rsidRDefault="0045795D">
      <w:pPr>
        <w:pStyle w:val="ConsPlusTitle"/>
        <w:jc w:val="both"/>
      </w:pPr>
    </w:p>
    <w:p w:rsidR="0045795D" w:rsidRDefault="0045795D">
      <w:pPr>
        <w:pStyle w:val="ConsPlusTitle"/>
        <w:jc w:val="center"/>
      </w:pPr>
      <w:r>
        <w:t>ПРИКАЗ</w:t>
      </w:r>
    </w:p>
    <w:p w:rsidR="0045795D" w:rsidRDefault="0045795D">
      <w:pPr>
        <w:pStyle w:val="ConsPlusTitle"/>
        <w:jc w:val="center"/>
      </w:pPr>
      <w:r>
        <w:t>от 17 августа 2020 г. N 1047</w:t>
      </w:r>
    </w:p>
    <w:p w:rsidR="0045795D" w:rsidRDefault="0045795D">
      <w:pPr>
        <w:pStyle w:val="ConsPlusTitle"/>
        <w:jc w:val="both"/>
      </w:pPr>
    </w:p>
    <w:p w:rsidR="0045795D" w:rsidRDefault="0045795D">
      <w:pPr>
        <w:pStyle w:val="ConsPlusTitle"/>
        <w:jc w:val="center"/>
      </w:pPr>
      <w:r>
        <w:t>ОБ УТВЕРЖДЕНИИ</w:t>
      </w:r>
    </w:p>
    <w:p w:rsidR="0045795D" w:rsidRDefault="0045795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5795D" w:rsidRDefault="0045795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5795D" w:rsidRDefault="0045795D">
      <w:pPr>
        <w:pStyle w:val="ConsPlusTitle"/>
        <w:jc w:val="center"/>
      </w:pPr>
      <w:r>
        <w:t>19.03.04 ТЕХНОЛОГИЯ ПРОДУКЦИИ И ОРГАНИЗАЦИЯ</w:t>
      </w:r>
    </w:p>
    <w:p w:rsidR="0045795D" w:rsidRDefault="0045795D">
      <w:pPr>
        <w:pStyle w:val="ConsPlusTitle"/>
        <w:jc w:val="center"/>
      </w:pPr>
      <w:r>
        <w:t>ОБЩЕСТВЕННОГО ПИТАНИЯ</w:t>
      </w:r>
    </w:p>
    <w:p w:rsidR="0045795D" w:rsidRDefault="0045795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579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95D" w:rsidRDefault="0045795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95D" w:rsidRDefault="0045795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795D" w:rsidRDefault="004579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795D" w:rsidRDefault="0045795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5795D" w:rsidRDefault="004579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95D" w:rsidRDefault="0045795D">
            <w:pPr>
              <w:pStyle w:val="ConsPlusNormal"/>
            </w:pPr>
          </w:p>
        </w:tc>
      </w:tr>
    </w:tbl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40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19.03.04 Технология продукции и организация общественного питания (далее - стандарт).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40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19.03.04 Технология продукции и организация общественного питания (уровень бакалавриата), утвержденным приказом Министерства образования и науки Российской Федерации от 12 ноября 2015 г. N 1332 (зарегистрирован Министерством юстиции Российской Федерации 14 декабря 2015 г., регистрационный N 40082), прекращается 31 декабря 2020 года.</w:t>
      </w:r>
      <w:proofErr w:type="gramEnd"/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right"/>
      </w:pPr>
      <w:r>
        <w:t>Врио Министра</w:t>
      </w:r>
    </w:p>
    <w:p w:rsidR="0045795D" w:rsidRDefault="0045795D">
      <w:pPr>
        <w:pStyle w:val="ConsPlusNormal"/>
        <w:jc w:val="right"/>
      </w:pPr>
      <w:r>
        <w:t>Д.В.АФАНАСЬЕВ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right"/>
        <w:outlineLvl w:val="0"/>
      </w:pPr>
      <w:r>
        <w:t>Приложение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right"/>
      </w:pPr>
      <w:r>
        <w:t>Утвержден</w:t>
      </w:r>
    </w:p>
    <w:p w:rsidR="0045795D" w:rsidRDefault="0045795D">
      <w:pPr>
        <w:pStyle w:val="ConsPlusNormal"/>
        <w:jc w:val="right"/>
      </w:pPr>
      <w:r>
        <w:t>приказом Министерства науки</w:t>
      </w:r>
    </w:p>
    <w:p w:rsidR="0045795D" w:rsidRDefault="0045795D">
      <w:pPr>
        <w:pStyle w:val="ConsPlusNormal"/>
        <w:jc w:val="right"/>
      </w:pPr>
      <w:r>
        <w:t>и высшего образования</w:t>
      </w:r>
    </w:p>
    <w:p w:rsidR="0045795D" w:rsidRDefault="0045795D">
      <w:pPr>
        <w:pStyle w:val="ConsPlusNormal"/>
        <w:jc w:val="right"/>
      </w:pPr>
      <w:r>
        <w:t>Российской Федерации</w:t>
      </w:r>
    </w:p>
    <w:p w:rsidR="0045795D" w:rsidRDefault="0045795D">
      <w:pPr>
        <w:pStyle w:val="ConsPlusNormal"/>
        <w:jc w:val="right"/>
      </w:pPr>
      <w:r>
        <w:t>от 17 августа 2020 г. N 1047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</w:pPr>
      <w:bookmarkStart w:id="0" w:name="P40"/>
      <w:bookmarkEnd w:id="0"/>
      <w:r>
        <w:t>ФЕДЕРАЛЬНЫЙ ГОСУДАРСТВЕННЫЙ ОБРАЗОВАТЕЛЬНЫЙ СТАНДАРТ</w:t>
      </w:r>
    </w:p>
    <w:p w:rsidR="0045795D" w:rsidRDefault="0045795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5795D" w:rsidRDefault="0045795D">
      <w:pPr>
        <w:pStyle w:val="ConsPlusTitle"/>
        <w:jc w:val="center"/>
      </w:pPr>
      <w:r>
        <w:t>19.03.04 ТЕХНОЛОГИЯ ПРОДУКЦИИ И ОРГАНИЗАЦИЯ</w:t>
      </w:r>
    </w:p>
    <w:p w:rsidR="0045795D" w:rsidRDefault="0045795D">
      <w:pPr>
        <w:pStyle w:val="ConsPlusTitle"/>
        <w:jc w:val="center"/>
      </w:pPr>
      <w:r>
        <w:t>ОБЩЕСТВЕННОГО ПИТАНИЯ</w:t>
      </w:r>
    </w:p>
    <w:p w:rsidR="0045795D" w:rsidRDefault="0045795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579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95D" w:rsidRDefault="0045795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95D" w:rsidRDefault="0045795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795D" w:rsidRDefault="004579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795D" w:rsidRDefault="0045795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5795D" w:rsidRDefault="004579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95D" w:rsidRDefault="0045795D">
            <w:pPr>
              <w:pStyle w:val="ConsPlusNormal"/>
            </w:pPr>
          </w:p>
        </w:tc>
      </w:tr>
    </w:tbl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  <w:outlineLvl w:val="1"/>
      </w:pPr>
      <w:r>
        <w:t>I. Общие положения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19.03.04 Технология продукции и организация общественного питания (далее соответственно - программа бакалавриата, направление подготовки).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45795D" w:rsidRDefault="0045795D">
      <w:pPr>
        <w:pStyle w:val="ConsPlusNormal"/>
        <w:spacing w:before="220"/>
        <w:ind w:firstLine="540"/>
        <w:jc w:val="both"/>
      </w:pPr>
      <w:bookmarkStart w:id="1" w:name="P66"/>
      <w:bookmarkEnd w:id="1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45795D" w:rsidRDefault="0045795D">
      <w:pPr>
        <w:pStyle w:val="ConsPlusNormal"/>
        <w:spacing w:before="220"/>
        <w:ind w:firstLine="540"/>
        <w:jc w:val="both"/>
      </w:pPr>
      <w:bookmarkStart w:id="2" w:name="P68"/>
      <w:bookmarkEnd w:id="2"/>
      <w:r>
        <w:t xml:space="preserve">1.10. Организация самостоятельно определяет в пределах сроков и объемов, установленных </w:t>
      </w:r>
      <w:hyperlink w:anchor="P66">
        <w:r>
          <w:rPr>
            <w:color w:val="0000FF"/>
          </w:rPr>
          <w:t>пунктами 1.9</w:t>
        </w:r>
      </w:hyperlink>
      <w:r>
        <w:t xml:space="preserve"> и </w:t>
      </w:r>
      <w:hyperlink w:anchor="P68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45795D" w:rsidRDefault="0045795D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профессионального обучения, среднего профессионального образования, дополнительных профессиональных программ; в сфере научных исследований);</w:t>
      </w:r>
    </w:p>
    <w:p w:rsidR="0045795D" w:rsidRDefault="0045795D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сфере промышленного производства кулинарной продукции);</w:t>
      </w:r>
    </w:p>
    <w:p w:rsidR="0045795D" w:rsidRDefault="0045795D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сфере общественного питания).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5795D" w:rsidRDefault="0045795D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проектный;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45795D" w:rsidRDefault="0045795D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5795D" w:rsidRDefault="0045795D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2</w:t>
        </w:r>
      </w:hyperlink>
      <w:r>
        <w:t xml:space="preserve"> "Практика";</w:t>
      </w:r>
    </w:p>
    <w:p w:rsidR="0045795D" w:rsidRDefault="0045795D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right"/>
      </w:pPr>
      <w:r>
        <w:t>Таблица</w:t>
      </w:r>
    </w:p>
    <w:p w:rsidR="0045795D" w:rsidRDefault="004579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796"/>
        <w:gridCol w:w="3912"/>
      </w:tblGrid>
      <w:tr w:rsidR="0045795D">
        <w:tc>
          <w:tcPr>
            <w:tcW w:w="5157" w:type="dxa"/>
            <w:gridSpan w:val="2"/>
          </w:tcPr>
          <w:p w:rsidR="0045795D" w:rsidRDefault="0045795D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912" w:type="dxa"/>
          </w:tcPr>
          <w:p w:rsidR="0045795D" w:rsidRDefault="0045795D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45795D">
        <w:tc>
          <w:tcPr>
            <w:tcW w:w="1361" w:type="dxa"/>
            <w:vAlign w:val="center"/>
          </w:tcPr>
          <w:p w:rsidR="0045795D" w:rsidRDefault="0045795D">
            <w:pPr>
              <w:pStyle w:val="ConsPlusNormal"/>
              <w:ind w:firstLine="283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3796" w:type="dxa"/>
            <w:vAlign w:val="center"/>
          </w:tcPr>
          <w:p w:rsidR="0045795D" w:rsidRDefault="0045795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912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не менее 162</w:t>
            </w:r>
          </w:p>
        </w:tc>
      </w:tr>
      <w:tr w:rsidR="0045795D">
        <w:tc>
          <w:tcPr>
            <w:tcW w:w="1361" w:type="dxa"/>
            <w:vAlign w:val="center"/>
          </w:tcPr>
          <w:p w:rsidR="0045795D" w:rsidRDefault="0045795D">
            <w:pPr>
              <w:pStyle w:val="ConsPlusNormal"/>
              <w:ind w:firstLine="283"/>
            </w:pPr>
            <w:bookmarkStart w:id="6" w:name="P107"/>
            <w:bookmarkEnd w:id="6"/>
            <w:r>
              <w:t>Блок 2</w:t>
            </w:r>
          </w:p>
        </w:tc>
        <w:tc>
          <w:tcPr>
            <w:tcW w:w="3796" w:type="dxa"/>
            <w:vAlign w:val="center"/>
          </w:tcPr>
          <w:p w:rsidR="0045795D" w:rsidRDefault="0045795D">
            <w:pPr>
              <w:pStyle w:val="ConsPlusNormal"/>
            </w:pPr>
            <w:r>
              <w:t>Практика</w:t>
            </w:r>
          </w:p>
        </w:tc>
        <w:tc>
          <w:tcPr>
            <w:tcW w:w="3912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45795D">
        <w:tc>
          <w:tcPr>
            <w:tcW w:w="1361" w:type="dxa"/>
          </w:tcPr>
          <w:p w:rsidR="0045795D" w:rsidRDefault="0045795D">
            <w:pPr>
              <w:pStyle w:val="ConsPlusNormal"/>
              <w:ind w:firstLine="283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3796" w:type="dxa"/>
            <w:vAlign w:val="bottom"/>
          </w:tcPr>
          <w:p w:rsidR="0045795D" w:rsidRDefault="0045795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912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45795D">
        <w:tc>
          <w:tcPr>
            <w:tcW w:w="5157" w:type="dxa"/>
            <w:gridSpan w:val="2"/>
            <w:vAlign w:val="center"/>
          </w:tcPr>
          <w:p w:rsidR="0045795D" w:rsidRDefault="0045795D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912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240</w:t>
            </w:r>
          </w:p>
        </w:tc>
      </w:tr>
    </w:tbl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bookmarkStart w:id="8" w:name="P116"/>
      <w:bookmarkEnd w:id="8"/>
      <w:r>
        <w:t>2.2. Программа бакалавриата в рамках Блока 1 "Дисциплины (модули)" должна обеспечивать: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>реализацию дисциплин (модулей) по философии, иностранному языку, безопасности жизнедеятельности;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45795D" w:rsidRDefault="0045795D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45795D" w:rsidRDefault="0045795D">
      <w:pPr>
        <w:pStyle w:val="ConsPlusNormal"/>
        <w:spacing w:before="220"/>
        <w:ind w:firstLine="540"/>
        <w:jc w:val="both"/>
      </w:pPr>
      <w:bookmarkStart w:id="9" w:name="P124"/>
      <w:bookmarkEnd w:id="9"/>
      <w:r>
        <w:t xml:space="preserve">2.4. В </w:t>
      </w:r>
      <w:hyperlink w:anchor="P107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lastRenderedPageBreak/>
        <w:t>педагогическая практика;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2.6. Организация: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6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45795D" w:rsidRDefault="0045795D">
      <w:pPr>
        <w:pStyle w:val="ConsPlusTitle"/>
        <w:jc w:val="center"/>
      </w:pPr>
      <w:r>
        <w:t>программы бакалавриата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45795D" w:rsidRDefault="004579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Коммуникация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45795D">
        <w:tc>
          <w:tcPr>
            <w:tcW w:w="2551" w:type="dxa"/>
            <w:vMerge w:val="restart"/>
            <w:vAlign w:val="center"/>
          </w:tcPr>
          <w:p w:rsidR="0045795D" w:rsidRDefault="0045795D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45795D">
        <w:tc>
          <w:tcPr>
            <w:tcW w:w="2551" w:type="dxa"/>
            <w:vMerge/>
          </w:tcPr>
          <w:p w:rsidR="0045795D" w:rsidRDefault="0045795D">
            <w:pPr>
              <w:pStyle w:val="ConsPlusNormal"/>
            </w:pP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4579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45795D" w:rsidRDefault="0045795D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520" w:type="dxa"/>
            <w:tcBorders>
              <w:bottom w:val="nil"/>
            </w:tcBorders>
          </w:tcPr>
          <w:p w:rsidR="0045795D" w:rsidRDefault="0045795D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</w:t>
            </w:r>
            <w:r>
              <w:lastRenderedPageBreak/>
              <w:t>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45795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5795D" w:rsidRDefault="0045795D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45795D" w:rsidRDefault="004579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45795D">
        <w:tc>
          <w:tcPr>
            <w:tcW w:w="2551" w:type="dxa"/>
          </w:tcPr>
          <w:p w:rsidR="0045795D" w:rsidRDefault="0045795D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520" w:type="dxa"/>
          </w:tcPr>
          <w:p w:rsidR="0045795D" w:rsidRDefault="0045795D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4579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45795D" w:rsidRDefault="0045795D">
            <w:pPr>
              <w:pStyle w:val="ConsPlusNormal"/>
            </w:pPr>
            <w:r>
              <w:t>Информационно-коммуникационные технологии</w:t>
            </w:r>
          </w:p>
        </w:tc>
        <w:tc>
          <w:tcPr>
            <w:tcW w:w="6520" w:type="dxa"/>
            <w:tcBorders>
              <w:bottom w:val="nil"/>
            </w:tcBorders>
          </w:tcPr>
          <w:p w:rsidR="0045795D" w:rsidRDefault="0045795D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45795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5795D" w:rsidRDefault="0045795D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Естественнонаучные принципы и методы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основные законы и методы исследований естественных наук для решения задач профессиональной деятельности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Инженерные процессы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знания инженерных процессов при решении профессиональных задач и эксплуатации современного технологического оборудования и приборов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Технологические процессы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технологические процессы производства продукции питания</w:t>
            </w:r>
          </w:p>
        </w:tc>
      </w:tr>
      <w:tr w:rsidR="0045795D">
        <w:tc>
          <w:tcPr>
            <w:tcW w:w="2551" w:type="dxa"/>
            <w:vAlign w:val="center"/>
          </w:tcPr>
          <w:p w:rsidR="0045795D" w:rsidRDefault="0045795D">
            <w:pPr>
              <w:pStyle w:val="ConsPlusNormal"/>
            </w:pPr>
            <w:r>
              <w:t>Организация и контроль производства</w:t>
            </w:r>
          </w:p>
        </w:tc>
        <w:tc>
          <w:tcPr>
            <w:tcW w:w="6520" w:type="dxa"/>
            <w:vAlign w:val="center"/>
          </w:tcPr>
          <w:p w:rsidR="0045795D" w:rsidRDefault="0045795D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контролировать производство продукции питания</w:t>
            </w:r>
          </w:p>
        </w:tc>
      </w:tr>
    </w:tbl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</w:t>
      </w:r>
      <w:r>
        <w:lastRenderedPageBreak/>
        <w:t>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4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5795D" w:rsidRDefault="0045795D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45795D" w:rsidRDefault="0045795D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45795D" w:rsidRDefault="0045795D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right"/>
        <w:outlineLvl w:val="1"/>
      </w:pPr>
      <w:r>
        <w:t>Приложение</w:t>
      </w:r>
    </w:p>
    <w:p w:rsidR="0045795D" w:rsidRDefault="0045795D">
      <w:pPr>
        <w:pStyle w:val="ConsPlusNormal"/>
        <w:jc w:val="right"/>
      </w:pPr>
      <w:r>
        <w:t>к федеральному государственному</w:t>
      </w:r>
    </w:p>
    <w:p w:rsidR="0045795D" w:rsidRDefault="0045795D">
      <w:pPr>
        <w:pStyle w:val="ConsPlusNormal"/>
        <w:jc w:val="right"/>
      </w:pPr>
      <w:r>
        <w:lastRenderedPageBreak/>
        <w:t>образовательному стандарту</w:t>
      </w:r>
    </w:p>
    <w:p w:rsidR="0045795D" w:rsidRDefault="0045795D">
      <w:pPr>
        <w:pStyle w:val="ConsPlusNormal"/>
        <w:jc w:val="right"/>
      </w:pPr>
      <w:r>
        <w:t>высшего образования - бакалавриат</w:t>
      </w:r>
    </w:p>
    <w:p w:rsidR="0045795D" w:rsidRDefault="0045795D">
      <w:pPr>
        <w:pStyle w:val="ConsPlusNormal"/>
        <w:jc w:val="right"/>
      </w:pPr>
      <w:r>
        <w:t>по направлению подготовки 19.03.04</w:t>
      </w:r>
    </w:p>
    <w:p w:rsidR="0045795D" w:rsidRDefault="0045795D">
      <w:pPr>
        <w:pStyle w:val="ConsPlusNormal"/>
        <w:jc w:val="right"/>
      </w:pPr>
      <w:r>
        <w:t>Технология продукции и организация</w:t>
      </w:r>
    </w:p>
    <w:p w:rsidR="0045795D" w:rsidRDefault="0045795D">
      <w:pPr>
        <w:pStyle w:val="ConsPlusNormal"/>
        <w:jc w:val="right"/>
      </w:pPr>
      <w:r>
        <w:t xml:space="preserve">общественного питания, </w:t>
      </w:r>
      <w:proofErr w:type="gramStart"/>
      <w:r>
        <w:t>утвержденному</w:t>
      </w:r>
      <w:proofErr w:type="gramEnd"/>
    </w:p>
    <w:p w:rsidR="0045795D" w:rsidRDefault="0045795D">
      <w:pPr>
        <w:pStyle w:val="ConsPlusNormal"/>
        <w:jc w:val="right"/>
      </w:pPr>
      <w:r>
        <w:t>приказом Министерства</w:t>
      </w:r>
    </w:p>
    <w:p w:rsidR="0045795D" w:rsidRDefault="0045795D">
      <w:pPr>
        <w:pStyle w:val="ConsPlusNormal"/>
        <w:jc w:val="right"/>
      </w:pPr>
      <w:r>
        <w:t>науки и высшего образования</w:t>
      </w:r>
    </w:p>
    <w:p w:rsidR="0045795D" w:rsidRDefault="0045795D">
      <w:pPr>
        <w:pStyle w:val="ConsPlusNormal"/>
        <w:jc w:val="right"/>
      </w:pPr>
      <w:r>
        <w:t>Российской Федерации</w:t>
      </w:r>
    </w:p>
    <w:p w:rsidR="0045795D" w:rsidRDefault="0045795D">
      <w:pPr>
        <w:pStyle w:val="ConsPlusNormal"/>
        <w:jc w:val="right"/>
      </w:pPr>
      <w:r>
        <w:t>от 17 августа 2020 г. N 1047</w:t>
      </w: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Title"/>
        <w:jc w:val="center"/>
      </w:pPr>
      <w:bookmarkStart w:id="10" w:name="P280"/>
      <w:bookmarkEnd w:id="10"/>
      <w:r>
        <w:t>ПЕРЕЧЕНЬ</w:t>
      </w:r>
    </w:p>
    <w:p w:rsidR="0045795D" w:rsidRDefault="0045795D">
      <w:pPr>
        <w:pStyle w:val="ConsPlusTitle"/>
        <w:jc w:val="center"/>
      </w:pPr>
      <w:r>
        <w:t>ПРОФЕССИОНАЛЬНЫХ СТАНДАРТОВ, СООТВЕТСТВУЮЩИХ</w:t>
      </w:r>
    </w:p>
    <w:p w:rsidR="0045795D" w:rsidRDefault="0045795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45795D" w:rsidRDefault="0045795D">
      <w:pPr>
        <w:pStyle w:val="ConsPlusTitle"/>
        <w:jc w:val="center"/>
      </w:pPr>
      <w:r>
        <w:t>ПРОГРАММУ БАКАЛАВРИАТА ПО НАПРАВЛЕНИЮ ПОДГОТОВКИ 19.03.04</w:t>
      </w:r>
    </w:p>
    <w:p w:rsidR="0045795D" w:rsidRDefault="0045795D">
      <w:pPr>
        <w:pStyle w:val="ConsPlusTitle"/>
        <w:jc w:val="center"/>
      </w:pPr>
      <w:r>
        <w:t>ТЕХНОЛОГИЯ ПРОДУКЦИИ И ОРГАНИЗАЦИЯ ОБЩЕСТВЕННОГО ПИТАНИЯ</w:t>
      </w:r>
    </w:p>
    <w:p w:rsidR="0045795D" w:rsidRDefault="004579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17"/>
        <w:gridCol w:w="7143"/>
      </w:tblGrid>
      <w:tr w:rsidR="0045795D">
        <w:tc>
          <w:tcPr>
            <w:tcW w:w="510" w:type="dxa"/>
          </w:tcPr>
          <w:p w:rsidR="0045795D" w:rsidRDefault="0045795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45795D" w:rsidRDefault="0045795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143" w:type="dxa"/>
          </w:tcPr>
          <w:p w:rsidR="0045795D" w:rsidRDefault="0045795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45795D">
        <w:tc>
          <w:tcPr>
            <w:tcW w:w="9070" w:type="dxa"/>
            <w:gridSpan w:val="3"/>
            <w:vAlign w:val="bottom"/>
          </w:tcPr>
          <w:p w:rsidR="0045795D" w:rsidRDefault="0045795D">
            <w:pPr>
              <w:pStyle w:val="ConsPlusNormal"/>
              <w:jc w:val="center"/>
              <w:outlineLvl w:val="2"/>
            </w:pPr>
            <w:hyperlink r:id="rId28">
              <w:r>
                <w:rPr>
                  <w:color w:val="0000FF"/>
                </w:rPr>
                <w:t>33</w:t>
              </w:r>
            </w:hyperlink>
            <w:r>
      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tr w:rsidR="0045795D">
        <w:tc>
          <w:tcPr>
            <w:tcW w:w="510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17" w:type="dxa"/>
            <w:vAlign w:val="center"/>
          </w:tcPr>
          <w:p w:rsidR="0045795D" w:rsidRDefault="0045795D">
            <w:pPr>
              <w:pStyle w:val="ConsPlusNormal"/>
              <w:jc w:val="center"/>
            </w:pPr>
            <w:r>
              <w:t>33.008</w:t>
            </w:r>
          </w:p>
        </w:tc>
        <w:tc>
          <w:tcPr>
            <w:tcW w:w="7143" w:type="dxa"/>
            <w:vAlign w:val="bottom"/>
          </w:tcPr>
          <w:p w:rsidR="0045795D" w:rsidRDefault="0045795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предприятия питания", утвержденный приказом Министерства труда и социальной защиты Российской Федерации от 7 мая 2015 г. N 281н (зарегистрирован Министерством юстиции Российской Федерации 2 июня 2015 г., регистрационный N 37510)</w:t>
            </w:r>
          </w:p>
        </w:tc>
      </w:tr>
    </w:tbl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jc w:val="both"/>
      </w:pPr>
    </w:p>
    <w:p w:rsidR="0045795D" w:rsidRDefault="0045795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98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5D"/>
    <w:rsid w:val="0045795D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9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579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5795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9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579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5795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55826F8230E6885CEE8AD3B15F4449891948E4FFCE7C655D175F33519D5FDF49676F7B9C8A82984884EF51D57E6C39BDBF84D818D4F18BABG7I" TargetMode="External"/><Relationship Id="rId13" Type="http://schemas.openxmlformats.org/officeDocument/2006/relationships/hyperlink" Target="consultantplus://offline/ref=5C55826F8230E6885CEE8AD3B15F4449891F43E0FFCF7C655D175F33519D5FDF49676F7B9C8B83944F84EF51D57E6C39BDBF84D818D4F18BABG7I" TargetMode="External"/><Relationship Id="rId18" Type="http://schemas.openxmlformats.org/officeDocument/2006/relationships/hyperlink" Target="consultantplus://offline/ref=5C55826F8230E6885CEE8AD3B15F44498F1C4FE4F5CD7C655D175F33519D5FDF49676F7B9C8B84984E84EF51D57E6C39BDBF84D818D4F18BABG7I" TargetMode="External"/><Relationship Id="rId26" Type="http://schemas.openxmlformats.org/officeDocument/2006/relationships/hyperlink" Target="consultantplus://offline/ref=5C55826F8230E6885CEE8AD3B15F4449891E42E1F7CC7C655D175F33519D5FDF5B6737779D829A904C91B90093A2G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C55826F8230E6885CEE8AD3B15F4449891948E4FFCE7C655D175F33519D5FDF49676F7B9C8A82984884EF51D57E6C39BDBF84D818D4F18BABG7I" TargetMode="External"/><Relationship Id="rId7" Type="http://schemas.openxmlformats.org/officeDocument/2006/relationships/hyperlink" Target="consultantplus://offline/ref=5C55826F8230E6885CEE8AD3B15F4449891F43E0FFCF7C655D175F33519D5FDF49676F7B9C8B83944F84EF51D57E6C39BDBF84D818D4F18BABG7I" TargetMode="External"/><Relationship Id="rId12" Type="http://schemas.openxmlformats.org/officeDocument/2006/relationships/hyperlink" Target="consultantplus://offline/ref=5C55826F8230E6885CEE8AD3B15F44498E154EE3F0C47C655D175F33519D5FDF49676F7B9C8881964C84EF51D57E6C39BDBF84D818D4F18BABG7I" TargetMode="External"/><Relationship Id="rId17" Type="http://schemas.openxmlformats.org/officeDocument/2006/relationships/hyperlink" Target="consultantplus://offline/ref=5C55826F8230E6885CEE8AD3B15F44498F1C4FE4F5CD7C655D175F33519D5FDF49676F7B9C8B84944C84EF51D57E6C39BDBF84D818D4F18BABG7I" TargetMode="External"/><Relationship Id="rId25" Type="http://schemas.openxmlformats.org/officeDocument/2006/relationships/hyperlink" Target="consultantplus://offline/ref=5C55826F8230E6885CEE8AD3B15F4449891848E7F0C47C655D175F33519D5FDF5B6737779D829A904C91B90093A2G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C55826F8230E6885CEE8AD3B15F44498F1C4FE4F5CD7C655D175F33519D5FDF49676F7B9C8B84954B84EF51D57E6C39BDBF84D818D4F18BABG7I" TargetMode="External"/><Relationship Id="rId20" Type="http://schemas.openxmlformats.org/officeDocument/2006/relationships/hyperlink" Target="consultantplus://offline/ref=5C55826F8230E6885CEE8AD3B15F4449891F43E0FFCF7C655D175F33519D5FDF49676F7B9C8B83944F84EF51D57E6C39BDBF84D818D4F18BABG7I" TargetMode="External"/><Relationship Id="rId29" Type="http://schemas.openxmlformats.org/officeDocument/2006/relationships/hyperlink" Target="consultantplus://offline/ref=5C55826F8230E6885CEE8AD3B15F44498C154BE5F3C57C655D175F33519D5FDF49676F7B9C8B84914584EF51D57E6C39BDBF84D818D4F18BABG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C55826F8230E6885CEE8AD3B15F44498E154EE3F0C47C655D175F33519D5FDF49676F7B9C8881964C84EF51D57E6C39BDBF84D818D4F18BABG7I" TargetMode="External"/><Relationship Id="rId11" Type="http://schemas.openxmlformats.org/officeDocument/2006/relationships/hyperlink" Target="consultantplus://offline/ref=5C55826F8230E6885CEE8AD3B15F44498C144BE5F4C47C655D175F33519D5FDF49676F7B9C8B84904F84EF51D57E6C39BDBF84D818D4F18BABG7I" TargetMode="External"/><Relationship Id="rId24" Type="http://schemas.openxmlformats.org/officeDocument/2006/relationships/hyperlink" Target="consultantplus://offline/ref=5C55826F8230E6885CEE8AD3B15F44498C194DEAF0CD7C655D175F33519D5FDF5B6737779D829A904C91B90093A2G8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C55826F8230E6885CEE8AD3B15F4449891E4CE7F7C47C655D175F33519D5FDF49676F7B9C8B86954584EF51D57E6C39BDBF84D818D4F18BABG7I" TargetMode="External"/><Relationship Id="rId23" Type="http://schemas.openxmlformats.org/officeDocument/2006/relationships/hyperlink" Target="consultantplus://offline/ref=5C55826F8230E6885CEE8AD3B15F44498F1C4FE4F5CD7C655D175F33519D5FDF49676F7B9C8B84914A84EF51D57E6C39BDBF84D818D4F18BABG7I" TargetMode="External"/><Relationship Id="rId28" Type="http://schemas.openxmlformats.org/officeDocument/2006/relationships/hyperlink" Target="consultantplus://offline/ref=5C55826F8230E6885CEE8AD3B15F44498F1C4FE4F5CD7C655D175F33519D5FDF49676F7B9C8B85904884EF51D57E6C39BDBF84D818D4F18BABG7I" TargetMode="External"/><Relationship Id="rId10" Type="http://schemas.openxmlformats.org/officeDocument/2006/relationships/hyperlink" Target="consultantplus://offline/ref=5C55826F8230E6885CEE8AD3B15F44498E1442E0F3CF7C655D175F33519D5FDF49676F7B9C8B84964E84EF51D57E6C39BDBF84D818D4F18BABG7I" TargetMode="External"/><Relationship Id="rId19" Type="http://schemas.openxmlformats.org/officeDocument/2006/relationships/hyperlink" Target="consultantplus://offline/ref=5C55826F8230E6885CEE8AD3B15F44498F1C4FE4F5CD7C655D175F33519D5FDF49676F7B9C8B85904884EF51D57E6C39BDBF84D818D4F18BABG7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55826F8230E6885CEE8AD3B15F4449891843E4FECD7C655D175F33519D5FDF49676F7B9C8B84944584EF51D57E6C39BDBF84D818D4F18BABG7I" TargetMode="External"/><Relationship Id="rId14" Type="http://schemas.openxmlformats.org/officeDocument/2006/relationships/hyperlink" Target="consultantplus://offline/ref=5C55826F8230E6885CEE8AD3B15F4449891948E4FFCE7C655D175F33519D5FDF49676F7B9C8A82984884EF51D57E6C39BDBF84D818D4F18BABG7I" TargetMode="External"/><Relationship Id="rId22" Type="http://schemas.openxmlformats.org/officeDocument/2006/relationships/hyperlink" Target="consultantplus://offline/ref=5C55826F8230E6885CEE8AD3B15F44498E154EE3F0C47C655D175F33519D5FDF49676F7B9C8881964D84EF51D57E6C39BDBF84D818D4F18BABG7I" TargetMode="External"/><Relationship Id="rId27" Type="http://schemas.openxmlformats.org/officeDocument/2006/relationships/hyperlink" Target="consultantplus://offline/ref=5C55826F8230E6885CEE8AD3B15F444989194CE0FECA7C655D175F33519D5FDF49676F7B9C8B8D954B84EF51D57E6C39BDBF84D818D4F18BABG7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5429</Words>
  <Characters>30946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2023-10-19T08:05:00Z</dcterms:created>
  <dcterms:modified xsi:type="dcterms:W3CDTF">2023-10-19T08:06:00Z</dcterms:modified>
</cp:coreProperties>
</file>